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F40202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F40202">
        <w:rPr>
          <w:rFonts w:cs="B Titr" w:hint="cs"/>
          <w:b/>
          <w:bCs/>
          <w:sz w:val="24"/>
          <w:szCs w:val="24"/>
          <w:rtl/>
          <w:lang w:bidi="fa-IR"/>
        </w:rPr>
        <w:t>تهیه و نصب دیوار بتنی مخزن شریفیه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550CAD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550CAD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</w:t>
      </w:r>
      <w:r w:rsidR="00F051B5">
        <w:rPr>
          <w:rFonts w:cs="B Titr" w:hint="cs"/>
          <w:b/>
          <w:bCs/>
          <w:sz w:val="24"/>
          <w:szCs w:val="24"/>
          <w:rtl/>
          <w:lang w:bidi="fa-IR"/>
        </w:rPr>
        <w:t>برآورد: 705/006/444/3 ریال</w:t>
      </w:r>
      <w:bookmarkStart w:id="0" w:name="_GoBack"/>
      <w:bookmarkEnd w:id="0"/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 w:firstRow="1" w:lastRow="0" w:firstColumn="1" w:lastColumn="0" w:noHBand="0" w:noVBand="1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F40202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رتبه 5 </w:t>
            </w:r>
            <w:r w:rsidR="00F4020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ابنیه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F40202">
        <w:trPr>
          <w:trHeight w:val="2189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C0CC8"/>
    <w:rsid w:val="00045F28"/>
    <w:rsid w:val="00056F14"/>
    <w:rsid w:val="000576E6"/>
    <w:rsid w:val="001019FA"/>
    <w:rsid w:val="0014470D"/>
    <w:rsid w:val="0015432C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50CAD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910D50"/>
    <w:rsid w:val="009144FD"/>
    <w:rsid w:val="00926346"/>
    <w:rsid w:val="00976987"/>
    <w:rsid w:val="00977F15"/>
    <w:rsid w:val="009E276D"/>
    <w:rsid w:val="00A34B18"/>
    <w:rsid w:val="00A67A3C"/>
    <w:rsid w:val="00A73AF2"/>
    <w:rsid w:val="00A7548B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077E1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051B5"/>
    <w:rsid w:val="00F11B21"/>
    <w:rsid w:val="00F3259A"/>
    <w:rsid w:val="00F40202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Gharardadha  5. Lashgari</cp:lastModifiedBy>
  <cp:revision>72</cp:revision>
  <cp:lastPrinted>2018-01-29T06:55:00Z</cp:lastPrinted>
  <dcterms:created xsi:type="dcterms:W3CDTF">2015-01-08T08:56:00Z</dcterms:created>
  <dcterms:modified xsi:type="dcterms:W3CDTF">2018-05-31T03:05:00Z</dcterms:modified>
</cp:coreProperties>
</file>